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0D79B" w14:textId="72A0E128" w:rsidR="003C479E" w:rsidRPr="004C0346" w:rsidRDefault="003C479E" w:rsidP="003C479E">
      <w:pPr>
        <w:pStyle w:val="Heading1"/>
        <w:rPr>
          <w:sz w:val="24"/>
          <w:szCs w:val="24"/>
        </w:rPr>
      </w:pPr>
      <w:r w:rsidRPr="004C0346">
        <w:rPr>
          <w:sz w:val="24"/>
          <w:szCs w:val="24"/>
        </w:rPr>
        <w:t xml:space="preserve">Appendix </w:t>
      </w:r>
      <w:r w:rsidR="002F2C6B" w:rsidRPr="004C0346">
        <w:rPr>
          <w:sz w:val="24"/>
          <w:szCs w:val="24"/>
        </w:rPr>
        <w:t>1</w:t>
      </w:r>
      <w:r w:rsidRPr="004C0346">
        <w:rPr>
          <w:sz w:val="24"/>
          <w:szCs w:val="24"/>
        </w:rPr>
        <w:t xml:space="preserve"> – </w:t>
      </w:r>
      <w:r w:rsidR="002F2C6B" w:rsidRPr="004C0346">
        <w:rPr>
          <w:sz w:val="24"/>
          <w:szCs w:val="24"/>
        </w:rPr>
        <w:t>Initial Evaluation Form</w:t>
      </w:r>
    </w:p>
    <w:p w14:paraId="20EAA64E" w14:textId="49067890" w:rsidR="007A681B" w:rsidRDefault="007A681B" w:rsidP="007A681B">
      <w:pPr>
        <w:rPr>
          <w:rFonts w:ascii="Arial" w:hAnsi="Arial" w:cs="Arial"/>
          <w:sz w:val="20"/>
          <w:szCs w:val="20"/>
          <w:lang w:val="en-GB"/>
        </w:rPr>
      </w:pPr>
      <w:r w:rsidRPr="004C0346">
        <w:rPr>
          <w:rFonts w:ascii="Arial" w:hAnsi="Arial" w:cs="Arial"/>
          <w:sz w:val="20"/>
          <w:szCs w:val="20"/>
          <w:lang w:val="en-GB"/>
        </w:rPr>
        <w:t>The following is a brief checklist for guiding an initial evaluation:</w:t>
      </w:r>
    </w:p>
    <w:p w14:paraId="184C0449" w14:textId="77777777" w:rsidR="004C0346" w:rsidRPr="004C0346" w:rsidRDefault="004C0346" w:rsidP="007A681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784" w:type="dxa"/>
        <w:tblLayout w:type="fixed"/>
        <w:tblLook w:val="0620" w:firstRow="1" w:lastRow="0" w:firstColumn="0" w:lastColumn="0" w:noHBand="1" w:noVBand="1"/>
      </w:tblPr>
      <w:tblGrid>
        <w:gridCol w:w="2689"/>
        <w:gridCol w:w="1417"/>
        <w:gridCol w:w="4678"/>
      </w:tblGrid>
      <w:tr w:rsidR="002F2C6B" w:rsidRPr="00A8187D" w14:paraId="58B42451" w14:textId="77777777" w:rsidTr="00DC06B3">
        <w:trPr>
          <w:trHeight w:val="567"/>
          <w:tblHeader/>
        </w:trPr>
        <w:tc>
          <w:tcPr>
            <w:tcW w:w="2689" w:type="dxa"/>
            <w:shd w:val="clear" w:color="auto" w:fill="B6C8E8"/>
          </w:tcPr>
          <w:p w14:paraId="457C2C61" w14:textId="0D0C2BF8" w:rsidR="002F2C6B" w:rsidRPr="003543CC" w:rsidRDefault="002F2C6B" w:rsidP="00CA4FCE">
            <w:pPr>
              <w:pStyle w:val="RAMJOTabText"/>
              <w:rPr>
                <w:b/>
                <w:bCs/>
              </w:rPr>
            </w:pPr>
            <w:r>
              <w:rPr>
                <w:b/>
                <w:bCs/>
              </w:rPr>
              <w:t>Aspect being evaluated</w:t>
            </w:r>
          </w:p>
        </w:tc>
        <w:tc>
          <w:tcPr>
            <w:tcW w:w="1417" w:type="dxa"/>
            <w:shd w:val="clear" w:color="auto" w:fill="B6C8E8"/>
          </w:tcPr>
          <w:p w14:paraId="47BF5244" w14:textId="0CF5BC29" w:rsidR="002F2C6B" w:rsidRPr="003543CC" w:rsidRDefault="002F2C6B" w:rsidP="00CA4FCE">
            <w:pPr>
              <w:pStyle w:val="RAMJOTabText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4678" w:type="dxa"/>
            <w:shd w:val="clear" w:color="auto" w:fill="B6C8E8"/>
          </w:tcPr>
          <w:p w14:paraId="11C3CA0E" w14:textId="38101605" w:rsidR="002F2C6B" w:rsidRPr="00A8187D" w:rsidRDefault="002F2C6B" w:rsidP="00CA4FCE">
            <w:pPr>
              <w:pStyle w:val="RAMJOTabTex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DC06B3" w:rsidRPr="00A8187D" w14:paraId="2FC32888" w14:textId="77777777" w:rsidTr="007A681B">
        <w:trPr>
          <w:trHeight w:val="444"/>
        </w:trPr>
        <w:tc>
          <w:tcPr>
            <w:tcW w:w="8784" w:type="dxa"/>
            <w:gridSpan w:val="3"/>
            <w:shd w:val="clear" w:color="auto" w:fill="auto"/>
          </w:tcPr>
          <w:p w14:paraId="3011A3BC" w14:textId="2B122435" w:rsidR="00DC06B3" w:rsidRPr="007A681B" w:rsidRDefault="00DC06B3" w:rsidP="00CA4F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1B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1. Previous evidence of contamination:</w:t>
            </w:r>
          </w:p>
        </w:tc>
      </w:tr>
      <w:tr w:rsidR="002F2C6B" w:rsidRPr="00A8187D" w14:paraId="3984F093" w14:textId="77777777" w:rsidTr="00DC06B3">
        <w:trPr>
          <w:trHeight w:val="567"/>
        </w:trPr>
        <w:tc>
          <w:tcPr>
            <w:tcW w:w="2689" w:type="dxa"/>
            <w:shd w:val="clear" w:color="auto" w:fill="FFFFFF" w:themeFill="background1"/>
          </w:tcPr>
          <w:p w14:paraId="650185BF" w14:textId="77777777" w:rsidR="00DC06B3" w:rsidRPr="007A681B" w:rsidRDefault="00DC06B3" w:rsidP="00DC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(a) Was the subject land at any time zoned for industrial,</w:t>
            </w:r>
          </w:p>
          <w:p w14:paraId="11E21DEE" w14:textId="0674EC2C" w:rsidR="002F2C6B" w:rsidRPr="007A681B" w:rsidRDefault="00DC06B3" w:rsidP="00DC06B3">
            <w:pPr>
              <w:pStyle w:val="RAMJOTabText"/>
            </w:pPr>
            <w:r w:rsidRPr="007A681B">
              <w:t>agricultural or defence purposes?</w:t>
            </w:r>
          </w:p>
        </w:tc>
        <w:tc>
          <w:tcPr>
            <w:tcW w:w="1417" w:type="dxa"/>
          </w:tcPr>
          <w:p w14:paraId="2AA2F985" w14:textId="1F05AC29" w:rsidR="002F2C6B" w:rsidRPr="007A681B" w:rsidRDefault="002F2C6B" w:rsidP="00CA4FCE">
            <w:pPr>
              <w:pStyle w:val="RAMJOTabText"/>
            </w:pPr>
          </w:p>
        </w:tc>
        <w:tc>
          <w:tcPr>
            <w:tcW w:w="4678" w:type="dxa"/>
          </w:tcPr>
          <w:p w14:paraId="7A977900" w14:textId="77777777" w:rsidR="00DC06B3" w:rsidRPr="007A681B" w:rsidRDefault="00DC06B3" w:rsidP="00DC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If the answer to all of these questions is “NO” it is</w:t>
            </w:r>
          </w:p>
          <w:p w14:paraId="2009FBA6" w14:textId="77777777" w:rsidR="00DC06B3" w:rsidRPr="007A681B" w:rsidRDefault="00DC06B3" w:rsidP="00DC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unlikely that the land is contaminated and normal</w:t>
            </w:r>
          </w:p>
          <w:p w14:paraId="3A07D284" w14:textId="5938491D" w:rsidR="00DC06B3" w:rsidRDefault="00DC06B3" w:rsidP="00DC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processes may be followed.</w:t>
            </w:r>
          </w:p>
          <w:p w14:paraId="5F59D0EC" w14:textId="77777777" w:rsidR="007A681B" w:rsidRPr="007A681B" w:rsidRDefault="007A681B" w:rsidP="00DC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23E92B" w14:textId="77777777" w:rsidR="00DC06B3" w:rsidRPr="007A681B" w:rsidRDefault="00DC06B3" w:rsidP="00DC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If the answer to any of the questions is “YES” then</w:t>
            </w:r>
          </w:p>
          <w:p w14:paraId="51B500F2" w14:textId="77777777" w:rsidR="00DC06B3" w:rsidRPr="007A681B" w:rsidRDefault="00DC06B3" w:rsidP="00DC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further evaluation is required. Go to item 2 unless</w:t>
            </w:r>
          </w:p>
          <w:p w14:paraId="494B36C9" w14:textId="4CE07012" w:rsidR="002F2C6B" w:rsidRPr="007A681B" w:rsidRDefault="00DC06B3" w:rsidP="007A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there is information that demonstrates that the land is</w:t>
            </w:r>
            <w:r w:rsid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unlikely to be contaminated.</w:t>
            </w:r>
          </w:p>
        </w:tc>
      </w:tr>
      <w:tr w:rsidR="00DC06B3" w:rsidRPr="00A8187D" w14:paraId="4568B2CF" w14:textId="77777777" w:rsidTr="00DC06B3">
        <w:trPr>
          <w:trHeight w:val="567"/>
        </w:trPr>
        <w:tc>
          <w:tcPr>
            <w:tcW w:w="2689" w:type="dxa"/>
            <w:shd w:val="clear" w:color="auto" w:fill="FFFFFF" w:themeFill="background1"/>
          </w:tcPr>
          <w:p w14:paraId="03B86413" w14:textId="019984E8" w:rsidR="00DC06B3" w:rsidRPr="007A681B" w:rsidRDefault="00DC06B3" w:rsidP="00DC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(b) Do existing records held by the planning authority show</w:t>
            </w:r>
            <w:r w:rsid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that a potentially contaminating activity listed in Table 1 in</w:t>
            </w:r>
            <w:r w:rsid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Appendix 1 has previously been approved or carried out</w:t>
            </w:r>
          </w:p>
          <w:p w14:paraId="13BD77C2" w14:textId="1817E54B" w:rsidR="00DC06B3" w:rsidRPr="007A681B" w:rsidRDefault="00DC06B3" w:rsidP="007A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on the subject land? (The use of records held by other</w:t>
            </w:r>
            <w:r w:rsid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authorities or libraries is not required for an initial evaluation.)</w:t>
            </w:r>
          </w:p>
        </w:tc>
        <w:tc>
          <w:tcPr>
            <w:tcW w:w="1417" w:type="dxa"/>
          </w:tcPr>
          <w:p w14:paraId="66A7F87C" w14:textId="77777777" w:rsidR="00DC06B3" w:rsidRPr="007A681B" w:rsidRDefault="00DC06B3" w:rsidP="00CA4FCE">
            <w:pPr>
              <w:pStyle w:val="RAMJOTabText"/>
            </w:pPr>
          </w:p>
        </w:tc>
        <w:tc>
          <w:tcPr>
            <w:tcW w:w="4678" w:type="dxa"/>
          </w:tcPr>
          <w:p w14:paraId="54F490ED" w14:textId="77777777" w:rsidR="00DC06B3" w:rsidRPr="007A681B" w:rsidRDefault="00DC06B3" w:rsidP="00DC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6B3" w:rsidRPr="00A8187D" w14:paraId="502E6A18" w14:textId="77777777" w:rsidTr="00DC06B3">
        <w:trPr>
          <w:trHeight w:val="567"/>
        </w:trPr>
        <w:tc>
          <w:tcPr>
            <w:tcW w:w="2689" w:type="dxa"/>
            <w:shd w:val="clear" w:color="auto" w:fill="FFFFFF" w:themeFill="background1"/>
          </w:tcPr>
          <w:p w14:paraId="7761B7BA" w14:textId="77777777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(c) Is the subject land currently used for a potentially</w:t>
            </w:r>
          </w:p>
          <w:p w14:paraId="4D9C8E9F" w14:textId="7AD262F0" w:rsidR="00DC06B3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contaminating activity listed in Table 1 in Appendix 1?</w:t>
            </w:r>
          </w:p>
        </w:tc>
        <w:tc>
          <w:tcPr>
            <w:tcW w:w="1417" w:type="dxa"/>
          </w:tcPr>
          <w:p w14:paraId="0A18391D" w14:textId="77777777" w:rsidR="00DC06B3" w:rsidRPr="007A681B" w:rsidRDefault="00DC06B3" w:rsidP="00CA4FCE">
            <w:pPr>
              <w:pStyle w:val="RAMJOTabText"/>
            </w:pPr>
          </w:p>
        </w:tc>
        <w:tc>
          <w:tcPr>
            <w:tcW w:w="4678" w:type="dxa"/>
          </w:tcPr>
          <w:p w14:paraId="5E53CEB9" w14:textId="77777777" w:rsidR="00DC06B3" w:rsidRPr="007A681B" w:rsidRDefault="00DC06B3" w:rsidP="00DC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6B3" w:rsidRPr="00A8187D" w14:paraId="068D5AD2" w14:textId="77777777" w:rsidTr="00DC06B3">
        <w:trPr>
          <w:trHeight w:val="567"/>
        </w:trPr>
        <w:tc>
          <w:tcPr>
            <w:tcW w:w="2689" w:type="dxa"/>
            <w:shd w:val="clear" w:color="auto" w:fill="FFFFFF" w:themeFill="background1"/>
          </w:tcPr>
          <w:p w14:paraId="714822AC" w14:textId="077B5AC3" w:rsidR="00DC06B3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(d) Has the subject land ever been regulated through</w:t>
            </w:r>
            <w:r w:rsidRP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licensing or other mechanisms in relation to any potentially</w:t>
            </w:r>
            <w:r w:rsidRP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contaminating activity listed in Table 1 in Appendix 1?</w:t>
            </w:r>
          </w:p>
        </w:tc>
        <w:tc>
          <w:tcPr>
            <w:tcW w:w="1417" w:type="dxa"/>
          </w:tcPr>
          <w:p w14:paraId="77671897" w14:textId="77777777" w:rsidR="00DC06B3" w:rsidRPr="007A681B" w:rsidRDefault="00DC06B3" w:rsidP="00CA4FCE">
            <w:pPr>
              <w:pStyle w:val="RAMJOTabText"/>
            </w:pPr>
          </w:p>
        </w:tc>
        <w:tc>
          <w:tcPr>
            <w:tcW w:w="4678" w:type="dxa"/>
          </w:tcPr>
          <w:p w14:paraId="49275FA7" w14:textId="77777777" w:rsidR="00DC06B3" w:rsidRPr="007A681B" w:rsidRDefault="00DC06B3" w:rsidP="00DC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6B3" w:rsidRPr="00A8187D" w14:paraId="1BC4F15D" w14:textId="77777777" w:rsidTr="00DC06B3">
        <w:trPr>
          <w:trHeight w:val="567"/>
        </w:trPr>
        <w:tc>
          <w:tcPr>
            <w:tcW w:w="2689" w:type="dxa"/>
            <w:shd w:val="clear" w:color="auto" w:fill="FFFFFF" w:themeFill="background1"/>
          </w:tcPr>
          <w:p w14:paraId="027A2608" w14:textId="64D031C7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(e) Are there any land use restrictions on the subject land relating</w:t>
            </w:r>
            <w:r w:rsidRP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to possible contamination, such as orders or notices issued</w:t>
            </w:r>
          </w:p>
          <w:p w14:paraId="3D2D22E6" w14:textId="2311A865" w:rsidR="00DC06B3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under the CLM Act?</w:t>
            </w:r>
          </w:p>
        </w:tc>
        <w:tc>
          <w:tcPr>
            <w:tcW w:w="1417" w:type="dxa"/>
          </w:tcPr>
          <w:p w14:paraId="07A0A51A" w14:textId="77777777" w:rsidR="00DC06B3" w:rsidRPr="007A681B" w:rsidRDefault="00DC06B3" w:rsidP="00CA4FCE">
            <w:pPr>
              <w:pStyle w:val="RAMJOTabText"/>
            </w:pPr>
          </w:p>
        </w:tc>
        <w:tc>
          <w:tcPr>
            <w:tcW w:w="4678" w:type="dxa"/>
          </w:tcPr>
          <w:p w14:paraId="38EA9E3A" w14:textId="77777777" w:rsidR="00DC06B3" w:rsidRPr="007A681B" w:rsidRDefault="00DC06B3" w:rsidP="00DC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6B3" w:rsidRPr="00A8187D" w14:paraId="75EEBC6C" w14:textId="77777777" w:rsidTr="00DC06B3">
        <w:trPr>
          <w:trHeight w:val="567"/>
        </w:trPr>
        <w:tc>
          <w:tcPr>
            <w:tcW w:w="2689" w:type="dxa"/>
            <w:shd w:val="clear" w:color="auto" w:fill="FFFFFF" w:themeFill="background1"/>
          </w:tcPr>
          <w:p w14:paraId="68866219" w14:textId="77777777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(f) Has a site inspection indicated that the site may have been</w:t>
            </w:r>
          </w:p>
          <w:p w14:paraId="066E48F4" w14:textId="77777777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associated with any potentially contaminating activities listed</w:t>
            </w:r>
          </w:p>
          <w:p w14:paraId="1A72A802" w14:textId="4FF17362" w:rsidR="00DC06B3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in Table 1?</w:t>
            </w:r>
          </w:p>
        </w:tc>
        <w:tc>
          <w:tcPr>
            <w:tcW w:w="1417" w:type="dxa"/>
          </w:tcPr>
          <w:p w14:paraId="3BA4140B" w14:textId="77777777" w:rsidR="00DC06B3" w:rsidRPr="007A681B" w:rsidRDefault="00DC06B3" w:rsidP="00CA4FCE">
            <w:pPr>
              <w:pStyle w:val="RAMJOTabText"/>
            </w:pPr>
          </w:p>
        </w:tc>
        <w:tc>
          <w:tcPr>
            <w:tcW w:w="4678" w:type="dxa"/>
          </w:tcPr>
          <w:p w14:paraId="20A1B022" w14:textId="77777777" w:rsidR="00DC06B3" w:rsidRPr="007A681B" w:rsidRDefault="00DC06B3" w:rsidP="00DC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6B3" w:rsidRPr="00A8187D" w14:paraId="7B7DBB34" w14:textId="77777777" w:rsidTr="00DC06B3">
        <w:trPr>
          <w:trHeight w:val="567"/>
        </w:trPr>
        <w:tc>
          <w:tcPr>
            <w:tcW w:w="2689" w:type="dxa"/>
            <w:shd w:val="clear" w:color="auto" w:fill="FFFFFF" w:themeFill="background1"/>
          </w:tcPr>
          <w:p w14:paraId="4BE18182" w14:textId="6E08DCF1" w:rsidR="00DC06B3" w:rsidRPr="007A681B" w:rsidRDefault="000875EC" w:rsidP="007A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(g) Are there any contamination impacts on immediately</w:t>
            </w:r>
            <w:r w:rsid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adjacent land which could affect the subject land?</w:t>
            </w:r>
          </w:p>
        </w:tc>
        <w:tc>
          <w:tcPr>
            <w:tcW w:w="1417" w:type="dxa"/>
          </w:tcPr>
          <w:p w14:paraId="25323FEE" w14:textId="77777777" w:rsidR="00DC06B3" w:rsidRPr="007A681B" w:rsidRDefault="00DC06B3" w:rsidP="00CA4FCE">
            <w:pPr>
              <w:pStyle w:val="RAMJOTabText"/>
            </w:pPr>
          </w:p>
        </w:tc>
        <w:tc>
          <w:tcPr>
            <w:tcW w:w="4678" w:type="dxa"/>
          </w:tcPr>
          <w:p w14:paraId="13CB5B64" w14:textId="77777777" w:rsidR="00DC06B3" w:rsidRPr="007A681B" w:rsidRDefault="00DC06B3" w:rsidP="00DC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6B3" w:rsidRPr="00A8187D" w14:paraId="2BFE7FE2" w14:textId="77777777" w:rsidTr="00DC06B3">
        <w:trPr>
          <w:trHeight w:val="567"/>
        </w:trPr>
        <w:tc>
          <w:tcPr>
            <w:tcW w:w="2689" w:type="dxa"/>
            <w:shd w:val="clear" w:color="auto" w:fill="FFFFFF" w:themeFill="background1"/>
          </w:tcPr>
          <w:p w14:paraId="38E668F3" w14:textId="6B4E07F3" w:rsidR="00DC06B3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lastRenderedPageBreak/>
              <w:t>(h) Are there any human or environmental receptors that could</w:t>
            </w:r>
            <w:r w:rsidRP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be affected by contamination?</w:t>
            </w:r>
          </w:p>
        </w:tc>
        <w:tc>
          <w:tcPr>
            <w:tcW w:w="1417" w:type="dxa"/>
          </w:tcPr>
          <w:p w14:paraId="7A54F69C" w14:textId="77777777" w:rsidR="00DC06B3" w:rsidRPr="007A681B" w:rsidRDefault="00DC06B3" w:rsidP="00CA4FCE">
            <w:pPr>
              <w:pStyle w:val="RAMJOTabText"/>
            </w:pPr>
          </w:p>
        </w:tc>
        <w:tc>
          <w:tcPr>
            <w:tcW w:w="4678" w:type="dxa"/>
          </w:tcPr>
          <w:p w14:paraId="2885B1B0" w14:textId="77777777" w:rsidR="00DC06B3" w:rsidRPr="007A681B" w:rsidRDefault="00DC06B3" w:rsidP="00DC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5EC" w:rsidRPr="00A8187D" w14:paraId="0862EFBE" w14:textId="77777777" w:rsidTr="00DC06B3">
        <w:trPr>
          <w:trHeight w:val="567"/>
        </w:trPr>
        <w:tc>
          <w:tcPr>
            <w:tcW w:w="2689" w:type="dxa"/>
            <w:shd w:val="clear" w:color="auto" w:fill="FFFFFF" w:themeFill="background1"/>
          </w:tcPr>
          <w:p w14:paraId="6A2EADF5" w14:textId="2E56381B" w:rsidR="000875EC" w:rsidRPr="007A681B" w:rsidRDefault="000875EC" w:rsidP="007A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681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7A681B">
              <w:rPr>
                <w:rFonts w:ascii="Arial" w:hAnsi="Arial" w:cs="Arial"/>
                <w:sz w:val="20"/>
                <w:szCs w:val="20"/>
              </w:rPr>
              <w:t>) Is the site adjacent to a site on the EPA’s list of notified sites</w:t>
            </w:r>
            <w:r w:rsid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under s60 of the CLM Act, or adjacent to a site regulated by</w:t>
            </w:r>
            <w:r w:rsid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the EPA under the CLM Act?</w:t>
            </w:r>
          </w:p>
        </w:tc>
        <w:tc>
          <w:tcPr>
            <w:tcW w:w="1417" w:type="dxa"/>
          </w:tcPr>
          <w:p w14:paraId="1BD47084" w14:textId="77777777" w:rsidR="000875EC" w:rsidRPr="007A681B" w:rsidRDefault="000875EC" w:rsidP="00CA4FCE">
            <w:pPr>
              <w:pStyle w:val="RAMJOTabText"/>
            </w:pPr>
          </w:p>
        </w:tc>
        <w:tc>
          <w:tcPr>
            <w:tcW w:w="4678" w:type="dxa"/>
          </w:tcPr>
          <w:p w14:paraId="3FED29A2" w14:textId="77777777" w:rsidR="000875EC" w:rsidRPr="007A681B" w:rsidRDefault="000875EC" w:rsidP="00DC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81B" w:rsidRPr="00A8187D" w14:paraId="61605974" w14:textId="77777777" w:rsidTr="000837BD">
        <w:trPr>
          <w:trHeight w:val="567"/>
        </w:trPr>
        <w:tc>
          <w:tcPr>
            <w:tcW w:w="8784" w:type="dxa"/>
            <w:gridSpan w:val="3"/>
            <w:shd w:val="clear" w:color="auto" w:fill="FFFFFF" w:themeFill="background1"/>
          </w:tcPr>
          <w:p w14:paraId="14537947" w14:textId="7B903937" w:rsidR="007A681B" w:rsidRPr="007A681B" w:rsidRDefault="007A681B" w:rsidP="00DC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1B">
              <w:rPr>
                <w:rFonts w:ascii="Arial" w:hAnsi="Arial" w:cs="Arial"/>
                <w:b/>
                <w:bCs/>
                <w:sz w:val="20"/>
                <w:szCs w:val="20"/>
              </w:rPr>
              <w:t>2. Previous investigations</w:t>
            </w:r>
          </w:p>
        </w:tc>
      </w:tr>
      <w:tr w:rsidR="000875EC" w:rsidRPr="00A8187D" w14:paraId="58A69C88" w14:textId="77777777" w:rsidTr="00DC06B3">
        <w:trPr>
          <w:trHeight w:val="567"/>
        </w:trPr>
        <w:tc>
          <w:tcPr>
            <w:tcW w:w="2689" w:type="dxa"/>
            <w:shd w:val="clear" w:color="auto" w:fill="FFFFFF" w:themeFill="background1"/>
          </w:tcPr>
          <w:p w14:paraId="3D51FC01" w14:textId="77777777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(j) Have there been any previous contamination investigations</w:t>
            </w:r>
          </w:p>
          <w:p w14:paraId="105666FA" w14:textId="0D3D8C35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on the land?</w:t>
            </w:r>
          </w:p>
        </w:tc>
        <w:tc>
          <w:tcPr>
            <w:tcW w:w="1417" w:type="dxa"/>
          </w:tcPr>
          <w:p w14:paraId="5DB93C6A" w14:textId="77777777" w:rsidR="000875EC" w:rsidRPr="007A681B" w:rsidRDefault="000875EC" w:rsidP="00CA4FCE">
            <w:pPr>
              <w:pStyle w:val="RAMJOTabText"/>
            </w:pPr>
          </w:p>
        </w:tc>
        <w:tc>
          <w:tcPr>
            <w:tcW w:w="4678" w:type="dxa"/>
          </w:tcPr>
          <w:p w14:paraId="2CC5989E" w14:textId="51A4F125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If “NO” then a preliminary investigation is required</w:t>
            </w:r>
          </w:p>
          <w:p w14:paraId="3FC3F953" w14:textId="77777777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4FA62C" w14:textId="337CB127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If “YES” proceed to the next question</w:t>
            </w:r>
          </w:p>
        </w:tc>
      </w:tr>
      <w:tr w:rsidR="000875EC" w:rsidRPr="00A8187D" w14:paraId="2F78DFEF" w14:textId="77777777" w:rsidTr="00DC06B3">
        <w:trPr>
          <w:trHeight w:val="567"/>
        </w:trPr>
        <w:tc>
          <w:tcPr>
            <w:tcW w:w="2689" w:type="dxa"/>
            <w:shd w:val="clear" w:color="auto" w:fill="FFFFFF" w:themeFill="background1"/>
          </w:tcPr>
          <w:p w14:paraId="71A6AA10" w14:textId="77777777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(k) Did the results of any of the investigations show possible or</w:t>
            </w:r>
          </w:p>
          <w:p w14:paraId="1198902A" w14:textId="21D7282B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actual contamination?</w:t>
            </w:r>
          </w:p>
        </w:tc>
        <w:tc>
          <w:tcPr>
            <w:tcW w:w="1417" w:type="dxa"/>
          </w:tcPr>
          <w:p w14:paraId="24DF666A" w14:textId="77777777" w:rsidR="000875EC" w:rsidRPr="007A681B" w:rsidRDefault="000875EC" w:rsidP="00CA4FCE">
            <w:pPr>
              <w:pStyle w:val="RAMJOTabText"/>
            </w:pPr>
          </w:p>
        </w:tc>
        <w:tc>
          <w:tcPr>
            <w:tcW w:w="4678" w:type="dxa"/>
          </w:tcPr>
          <w:p w14:paraId="01144DE5" w14:textId="77777777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If “YES” proceed to the next question.</w:t>
            </w:r>
          </w:p>
          <w:p w14:paraId="254874D2" w14:textId="77777777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FCF3DB" w14:textId="74E8E28F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If “NO” then it is unlikely that the land is</w:t>
            </w:r>
          </w:p>
          <w:p w14:paraId="3D23CBBC" w14:textId="77777777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contaminated and normal processes may be</w:t>
            </w:r>
          </w:p>
          <w:p w14:paraId="2968AB1A" w14:textId="214BD2F6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followed.</w:t>
            </w:r>
          </w:p>
        </w:tc>
      </w:tr>
      <w:tr w:rsidR="007A681B" w:rsidRPr="00A8187D" w14:paraId="544BCCC7" w14:textId="77777777" w:rsidTr="00194F93">
        <w:trPr>
          <w:trHeight w:val="567"/>
        </w:trPr>
        <w:tc>
          <w:tcPr>
            <w:tcW w:w="8784" w:type="dxa"/>
            <w:gridSpan w:val="3"/>
            <w:shd w:val="clear" w:color="auto" w:fill="FFFFFF" w:themeFill="background1"/>
          </w:tcPr>
          <w:p w14:paraId="3EF190C6" w14:textId="7FFC429E" w:rsidR="007A681B" w:rsidRPr="007A681B" w:rsidRDefault="007A681B" w:rsidP="00DC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1B">
              <w:rPr>
                <w:rFonts w:ascii="Arial" w:hAnsi="Arial" w:cs="Arial"/>
                <w:b/>
                <w:bCs/>
                <w:sz w:val="20"/>
                <w:szCs w:val="20"/>
              </w:rPr>
              <w:t>3. Previous remediation</w:t>
            </w:r>
          </w:p>
        </w:tc>
      </w:tr>
      <w:tr w:rsidR="000875EC" w:rsidRPr="00A8187D" w14:paraId="71EB2A08" w14:textId="77777777" w:rsidTr="00DC06B3">
        <w:trPr>
          <w:trHeight w:val="567"/>
        </w:trPr>
        <w:tc>
          <w:tcPr>
            <w:tcW w:w="2689" w:type="dxa"/>
            <w:shd w:val="clear" w:color="auto" w:fill="FFFFFF" w:themeFill="background1"/>
          </w:tcPr>
          <w:p w14:paraId="6CFE031E" w14:textId="72B8C561" w:rsidR="000875EC" w:rsidRPr="007A681B" w:rsidRDefault="000875EC" w:rsidP="007A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(l) Has the land already been remediated and verification</w:t>
            </w:r>
            <w:r w:rsid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provided that the remediation results in the land being</w:t>
            </w:r>
            <w:r w:rsid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suitable for the proposed used?</w:t>
            </w:r>
          </w:p>
        </w:tc>
        <w:tc>
          <w:tcPr>
            <w:tcW w:w="1417" w:type="dxa"/>
          </w:tcPr>
          <w:p w14:paraId="67CA9580" w14:textId="77777777" w:rsidR="000875EC" w:rsidRPr="007A681B" w:rsidRDefault="000875EC" w:rsidP="00CA4FCE">
            <w:pPr>
              <w:pStyle w:val="RAMJOTabText"/>
            </w:pPr>
          </w:p>
        </w:tc>
        <w:tc>
          <w:tcPr>
            <w:tcW w:w="4678" w:type="dxa"/>
          </w:tcPr>
          <w:p w14:paraId="07DF2C1C" w14:textId="77777777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If “YES” then it is unlikely that the land is</w:t>
            </w:r>
          </w:p>
          <w:p w14:paraId="17ABD3F0" w14:textId="77777777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contaminated and normal processes may be</w:t>
            </w:r>
          </w:p>
          <w:p w14:paraId="35EE66A5" w14:textId="77777777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followed, unless there is residual contamination</w:t>
            </w:r>
          </w:p>
          <w:p w14:paraId="15E49439" w14:textId="54D6D0D6" w:rsidR="000875EC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(see the next question).</w:t>
            </w:r>
          </w:p>
          <w:p w14:paraId="50167FC7" w14:textId="77777777" w:rsidR="007A681B" w:rsidRPr="007A681B" w:rsidRDefault="007A681B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6FEBC" w14:textId="77777777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If the answer is “NO” then the land may be</w:t>
            </w:r>
          </w:p>
          <w:p w14:paraId="61D6363A" w14:textId="76375CB1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contaminated and further investigation is required.</w:t>
            </w:r>
          </w:p>
        </w:tc>
      </w:tr>
      <w:tr w:rsidR="000875EC" w:rsidRPr="00A8187D" w14:paraId="37B19404" w14:textId="77777777" w:rsidTr="00DC06B3">
        <w:trPr>
          <w:trHeight w:val="567"/>
        </w:trPr>
        <w:tc>
          <w:tcPr>
            <w:tcW w:w="2689" w:type="dxa"/>
            <w:shd w:val="clear" w:color="auto" w:fill="FFFFFF" w:themeFill="background1"/>
          </w:tcPr>
          <w:p w14:paraId="7A9F7839" w14:textId="25CB8DE5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 xml:space="preserve">(m) Is there an environmental management plan </w:t>
            </w:r>
            <w:r w:rsidR="007A681B">
              <w:rPr>
                <w:rFonts w:ascii="Arial" w:hAnsi="Arial" w:cs="Arial"/>
                <w:sz w:val="20"/>
                <w:szCs w:val="20"/>
              </w:rPr>
              <w:br/>
            </w:r>
            <w:r w:rsidRPr="007A681B">
              <w:rPr>
                <w:rFonts w:ascii="Arial" w:hAnsi="Arial" w:cs="Arial"/>
                <w:sz w:val="20"/>
                <w:szCs w:val="20"/>
              </w:rPr>
              <w:t>(e.g. on-site</w:t>
            </w:r>
            <w:r w:rsid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containment</w:t>
            </w:r>
            <w:r w:rsidR="007A681B">
              <w:rPr>
                <w:rFonts w:ascii="Arial" w:hAnsi="Arial" w:cs="Arial"/>
                <w:sz w:val="20"/>
                <w:szCs w:val="20"/>
              </w:rPr>
              <w:br/>
            </w:r>
            <w:r w:rsidRPr="007A681B">
              <w:rPr>
                <w:rFonts w:ascii="Arial" w:hAnsi="Arial" w:cs="Arial"/>
                <w:sz w:val="20"/>
                <w:szCs w:val="20"/>
              </w:rPr>
              <w:t>of contamination or an ongoing monitoring of</w:t>
            </w:r>
          </w:p>
          <w:p w14:paraId="7A197C58" w14:textId="0266486C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contamination) within</w:t>
            </w:r>
            <w:r w:rsidR="008401B9">
              <w:rPr>
                <w:rFonts w:ascii="Arial" w:hAnsi="Arial" w:cs="Arial"/>
                <w:sz w:val="20"/>
                <w:szCs w:val="20"/>
              </w:rPr>
              <w:br/>
            </w:r>
            <w:r w:rsidRPr="007A681B">
              <w:rPr>
                <w:rFonts w:ascii="Arial" w:hAnsi="Arial" w:cs="Arial"/>
                <w:sz w:val="20"/>
                <w:szCs w:val="20"/>
              </w:rPr>
              <w:t>the site?</w:t>
            </w:r>
          </w:p>
        </w:tc>
        <w:tc>
          <w:tcPr>
            <w:tcW w:w="1417" w:type="dxa"/>
          </w:tcPr>
          <w:p w14:paraId="3EC42C83" w14:textId="77777777" w:rsidR="000875EC" w:rsidRPr="007A681B" w:rsidRDefault="000875EC" w:rsidP="00CA4FCE">
            <w:pPr>
              <w:pStyle w:val="RAMJOTabText"/>
            </w:pPr>
          </w:p>
        </w:tc>
        <w:tc>
          <w:tcPr>
            <w:tcW w:w="4678" w:type="dxa"/>
          </w:tcPr>
          <w:p w14:paraId="3ACBC233" w14:textId="77777777" w:rsidR="000875EC" w:rsidRPr="007A681B" w:rsidRDefault="000875EC" w:rsidP="0008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If the answer is “YES”, the requirements and</w:t>
            </w:r>
          </w:p>
          <w:p w14:paraId="06EC70D7" w14:textId="7280DE23" w:rsidR="000875EC" w:rsidRPr="007A681B" w:rsidRDefault="000875EC" w:rsidP="007A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effectiveness of the environmental management plan</w:t>
            </w:r>
            <w:r w:rsid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should be taken into account in the decision-making</w:t>
            </w:r>
            <w:r w:rsid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process.</w:t>
            </w:r>
          </w:p>
        </w:tc>
      </w:tr>
      <w:tr w:rsidR="007A681B" w:rsidRPr="00A8187D" w14:paraId="44D5B265" w14:textId="77777777" w:rsidTr="00705C3D">
        <w:trPr>
          <w:trHeight w:val="567"/>
        </w:trPr>
        <w:tc>
          <w:tcPr>
            <w:tcW w:w="8784" w:type="dxa"/>
            <w:gridSpan w:val="3"/>
            <w:shd w:val="clear" w:color="auto" w:fill="FFFFFF" w:themeFill="background1"/>
          </w:tcPr>
          <w:p w14:paraId="6BCD7A32" w14:textId="55640003" w:rsidR="007A681B" w:rsidRPr="007A681B" w:rsidRDefault="007A681B" w:rsidP="00DC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1B">
              <w:rPr>
                <w:rFonts w:ascii="Arial" w:hAnsi="Arial" w:cs="Arial"/>
                <w:b/>
                <w:bCs/>
                <w:sz w:val="20"/>
                <w:szCs w:val="20"/>
              </w:rPr>
              <w:t>4. Other</w:t>
            </w:r>
          </w:p>
        </w:tc>
      </w:tr>
      <w:tr w:rsidR="000875EC" w:rsidRPr="00A8187D" w14:paraId="6A5DD607" w14:textId="77777777" w:rsidTr="00DC06B3">
        <w:trPr>
          <w:trHeight w:val="567"/>
        </w:trPr>
        <w:tc>
          <w:tcPr>
            <w:tcW w:w="2689" w:type="dxa"/>
            <w:shd w:val="clear" w:color="auto" w:fill="FFFFFF" w:themeFill="background1"/>
          </w:tcPr>
          <w:p w14:paraId="0C750A0C" w14:textId="6C8E8675" w:rsidR="000875EC" w:rsidRPr="007A681B" w:rsidRDefault="000875EC" w:rsidP="007A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(n) Are there known to be ambient background levels of</w:t>
            </w:r>
            <w:r w:rsid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substances that present a risk of harm to human health or to</w:t>
            </w:r>
            <w:r w:rsid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any other aspect of the environment?</w:t>
            </w:r>
          </w:p>
        </w:tc>
        <w:tc>
          <w:tcPr>
            <w:tcW w:w="1417" w:type="dxa"/>
          </w:tcPr>
          <w:p w14:paraId="010F30D3" w14:textId="77777777" w:rsidR="000875EC" w:rsidRPr="007A681B" w:rsidRDefault="000875EC" w:rsidP="00CA4FCE">
            <w:pPr>
              <w:pStyle w:val="RAMJOTabText"/>
            </w:pPr>
          </w:p>
        </w:tc>
        <w:tc>
          <w:tcPr>
            <w:tcW w:w="4678" w:type="dxa"/>
          </w:tcPr>
          <w:p w14:paraId="3ED0C68D" w14:textId="1A9379D0" w:rsidR="000875EC" w:rsidRPr="007A681B" w:rsidRDefault="000875EC" w:rsidP="007A68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81B">
              <w:rPr>
                <w:rFonts w:ascii="Arial" w:hAnsi="Arial" w:cs="Arial"/>
                <w:sz w:val="20"/>
                <w:szCs w:val="20"/>
              </w:rPr>
              <w:t>Although high ambient background levels would not</w:t>
            </w:r>
            <w:r w:rsid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cause the land to be regarded as contaminated (see</w:t>
            </w:r>
            <w:r w:rsid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section145A of the EP&amp;A Act) they would still need</w:t>
            </w:r>
            <w:r w:rsid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to be taken into account in considering whether the</w:t>
            </w:r>
            <w:r w:rsidR="007A68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1B">
              <w:rPr>
                <w:rFonts w:ascii="Arial" w:hAnsi="Arial" w:cs="Arial"/>
                <w:sz w:val="20"/>
                <w:szCs w:val="20"/>
              </w:rPr>
              <w:t>land was suitable for a proposed use.</w:t>
            </w:r>
          </w:p>
        </w:tc>
      </w:tr>
    </w:tbl>
    <w:p w14:paraId="39323FE2" w14:textId="77777777" w:rsidR="00B819B4" w:rsidRDefault="00B819B4"/>
    <w:sectPr w:rsidR="00B819B4" w:rsidSect="003B1C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B11D0"/>
    <w:multiLevelType w:val="hybridMultilevel"/>
    <w:tmpl w:val="D08AC75C"/>
    <w:lvl w:ilvl="0" w:tplc="A66E5C84">
      <w:start w:val="1"/>
      <w:numFmt w:val="bullet"/>
      <w:pStyle w:val="RAMJOTabDo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9E"/>
    <w:rsid w:val="000875EC"/>
    <w:rsid w:val="002F2C6B"/>
    <w:rsid w:val="003B1C72"/>
    <w:rsid w:val="003C479E"/>
    <w:rsid w:val="004C0346"/>
    <w:rsid w:val="007A681B"/>
    <w:rsid w:val="008401B9"/>
    <w:rsid w:val="008C18A3"/>
    <w:rsid w:val="00B819B4"/>
    <w:rsid w:val="00C66097"/>
    <w:rsid w:val="00D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EC950"/>
  <w15:chartTrackingRefBased/>
  <w15:docId w15:val="{B960506E-7A84-F140-A9C5-7AD92D22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6B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C479E"/>
    <w:pPr>
      <w:keepNext/>
      <w:spacing w:line="240" w:lineRule="auto"/>
      <w:outlineLvl w:val="0"/>
    </w:pPr>
    <w:rPr>
      <w:rFonts w:ascii="Arial" w:hAnsi="Arial" w:cs="Arial"/>
      <w:b/>
      <w:bCs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479E"/>
    <w:rPr>
      <w:rFonts w:ascii="Arial" w:hAnsi="Arial" w:cs="Arial"/>
      <w:b/>
      <w:bCs/>
      <w:kern w:val="2"/>
      <w:sz w:val="20"/>
      <w:szCs w:val="2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3C479E"/>
    <w:rPr>
      <w:color w:val="0563C1" w:themeColor="hyperlink"/>
      <w:u w:val="single"/>
    </w:rPr>
  </w:style>
  <w:style w:type="table" w:styleId="TableGrid">
    <w:name w:val="Table Grid"/>
    <w:aliases w:val="Golder_Table"/>
    <w:basedOn w:val="TableNormal"/>
    <w:uiPriority w:val="39"/>
    <w:rsid w:val="003C479E"/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MJOTabTextChar">
    <w:name w:val="RAMJO Tab Text Char"/>
    <w:basedOn w:val="DefaultParagraphFont"/>
    <w:link w:val="RAMJOTabText"/>
    <w:rsid w:val="003C479E"/>
    <w:rPr>
      <w:rFonts w:ascii="Arial" w:hAnsi="Arial" w:cs="Arial"/>
      <w:kern w:val="2"/>
      <w:sz w:val="20"/>
      <w:szCs w:val="20"/>
      <w14:ligatures w14:val="standardContextual"/>
    </w:rPr>
  </w:style>
  <w:style w:type="paragraph" w:customStyle="1" w:styleId="RAMJOTabNote">
    <w:name w:val="RAMJO Tab Note"/>
    <w:basedOn w:val="Normal"/>
    <w:qFormat/>
    <w:rsid w:val="003C479E"/>
    <w:pPr>
      <w:spacing w:before="80" w:line="240" w:lineRule="auto"/>
      <w:contextualSpacing/>
    </w:pPr>
    <w:rPr>
      <w:rFonts w:ascii="Arial" w:hAnsi="Arial" w:cs="Arial"/>
      <w:kern w:val="2"/>
      <w:sz w:val="16"/>
      <w:szCs w:val="20"/>
      <w14:ligatures w14:val="standardContextual"/>
    </w:rPr>
  </w:style>
  <w:style w:type="paragraph" w:customStyle="1" w:styleId="RAMJOTabText">
    <w:name w:val="RAMJO Tab Text"/>
    <w:basedOn w:val="Normal"/>
    <w:link w:val="RAMJOTabTextChar"/>
    <w:qFormat/>
    <w:rsid w:val="003C479E"/>
    <w:pPr>
      <w:spacing w:line="240" w:lineRule="auto"/>
    </w:pPr>
    <w:rPr>
      <w:rFonts w:ascii="Arial" w:hAnsi="Arial" w:cs="Arial"/>
      <w:kern w:val="2"/>
      <w:sz w:val="20"/>
      <w:szCs w:val="20"/>
      <w14:ligatures w14:val="standardContextual"/>
    </w:rPr>
  </w:style>
  <w:style w:type="paragraph" w:customStyle="1" w:styleId="RAMJOTabDotList">
    <w:name w:val="RAMJO Tab Dot List"/>
    <w:basedOn w:val="RAMJOTabText"/>
    <w:qFormat/>
    <w:rsid w:val="003C479E"/>
    <w:pPr>
      <w:numPr>
        <w:numId w:val="1"/>
      </w:numPr>
      <w:tabs>
        <w:tab w:val="num" w:pos="360"/>
      </w:tabs>
      <w:ind w:left="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7</cp:revision>
  <dcterms:created xsi:type="dcterms:W3CDTF">2023-08-30T12:59:00Z</dcterms:created>
  <dcterms:modified xsi:type="dcterms:W3CDTF">2023-08-30T13:20:00Z</dcterms:modified>
</cp:coreProperties>
</file>